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3FF5" w14:textId="4745373F" w:rsidR="003D7302" w:rsidRDefault="003D7302" w:rsidP="003D73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Concertation personnes âgées à domicile – </w:t>
      </w:r>
      <w:r w:rsidR="001D07EE">
        <w:rPr>
          <w:sz w:val="28"/>
          <w:szCs w:val="28"/>
        </w:rPr>
        <w:t>21</w:t>
      </w:r>
      <w:r>
        <w:rPr>
          <w:sz w:val="28"/>
          <w:szCs w:val="28"/>
        </w:rPr>
        <w:t>/</w:t>
      </w:r>
      <w:r w:rsidR="001D07EE">
        <w:rPr>
          <w:sz w:val="28"/>
          <w:szCs w:val="28"/>
        </w:rPr>
        <w:t>09</w:t>
      </w:r>
      <w:r>
        <w:rPr>
          <w:sz w:val="28"/>
          <w:szCs w:val="28"/>
        </w:rPr>
        <w:t>/22</w:t>
      </w:r>
    </w:p>
    <w:p w14:paraId="75458CCB" w14:textId="65331E87" w:rsidR="003D7302" w:rsidRDefault="003D7302" w:rsidP="003D7302">
      <w:pPr>
        <w:jc w:val="both"/>
      </w:pPr>
      <w:r>
        <w:rPr>
          <w:b/>
          <w:bCs/>
          <w:sz w:val="24"/>
          <w:szCs w:val="24"/>
        </w:rPr>
        <w:t>P</w:t>
      </w:r>
      <w:r w:rsidR="00990D89">
        <w:rPr>
          <w:b/>
          <w:bCs/>
          <w:sz w:val="24"/>
          <w:szCs w:val="24"/>
        </w:rPr>
        <w:t>ersonnes p</w:t>
      </w:r>
      <w:r>
        <w:rPr>
          <w:b/>
          <w:bCs/>
          <w:sz w:val="24"/>
          <w:szCs w:val="24"/>
        </w:rPr>
        <w:t>résent</w:t>
      </w:r>
      <w:r w:rsidR="00990D89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s :</w:t>
      </w:r>
      <w:r>
        <w:rPr>
          <w:b/>
          <w:bCs/>
        </w:rPr>
        <w:t xml:space="preserve"> </w:t>
      </w:r>
    </w:p>
    <w:p w14:paraId="789204B7" w14:textId="0364B651" w:rsidR="001D07EE" w:rsidRDefault="001D07EE" w:rsidP="001D07EE">
      <w:pPr>
        <w:jc w:val="both"/>
      </w:pPr>
      <w:r>
        <w:t xml:space="preserve">Clémentine AVAUX, Laetitia POPESCU et Odessa CLARAT – Aide et Soins à Domicile en Brabant wallon (ASD </w:t>
      </w:r>
      <w:proofErr w:type="spellStart"/>
      <w:r>
        <w:t>Bw</w:t>
      </w:r>
      <w:proofErr w:type="spellEnd"/>
      <w:r>
        <w:t>) ; Inès DUJARDIN – Bras-dessus Bras-dessous (Antenne OLLN et Walhain) ; Cindy GELDERS – Coordination d’aide à domicile CADo ;</w:t>
      </w:r>
      <w:r w:rsidR="000878B2">
        <w:t xml:space="preserve"> Noémie ORTEGA et </w:t>
      </w:r>
      <w:proofErr w:type="spellStart"/>
      <w:r w:rsidR="000878B2">
        <w:t>Chistophe</w:t>
      </w:r>
      <w:proofErr w:type="spellEnd"/>
      <w:r w:rsidR="000878B2">
        <w:t xml:space="preserve"> CAESTECKER - Coordination de Soins à Domicile (CSD) ; </w:t>
      </w:r>
      <w:r>
        <w:t xml:space="preserve"> Manon GODET – Coordination de soins et services à domicile (COSEDI Brabant Wallon) ; </w:t>
      </w:r>
      <w:proofErr w:type="spellStart"/>
      <w:r>
        <w:t>Nastassia</w:t>
      </w:r>
      <w:proofErr w:type="spellEnd"/>
      <w:r>
        <w:t xml:space="preserve"> GODEAUX - CPAS de Court-Saint-Etienne ; </w:t>
      </w:r>
      <w:r w:rsidR="000878B2">
        <w:t xml:space="preserve">Yvonne DE GRADY - CPAS de </w:t>
      </w:r>
      <w:proofErr w:type="spellStart"/>
      <w:r w:rsidR="000878B2">
        <w:t>Ramilies</w:t>
      </w:r>
      <w:proofErr w:type="spellEnd"/>
      <w:r w:rsidR="000878B2">
        <w:t xml:space="preserve"> ; </w:t>
      </w:r>
      <w:r>
        <w:t xml:space="preserve">Charlène GENTY - CPAS de Villers-La-Ville – SAFA ; Johanna DANDOIS - CPAS de Wavre - SAFA ; Johanne TILMAN – Eclairages et Respect Seniors ; Hélène GADISSEUX - GAL culturalité ; Annick DEBROUX - Initiative spécifique personnes âgées du Service de Santé Mentale de Louvain-La-Neuve (ISPA) ; Aurélie MEUGENS – ISBW ; </w:t>
      </w:r>
      <w:r w:rsidR="000878B2">
        <w:t xml:space="preserve">Danielle THURION – </w:t>
      </w:r>
      <w:proofErr w:type="spellStart"/>
      <w:r w:rsidR="000878B2">
        <w:t>Keracoeur</w:t>
      </w:r>
      <w:proofErr w:type="spellEnd"/>
      <w:r w:rsidR="000878B2">
        <w:t xml:space="preserve"> ; </w:t>
      </w:r>
      <w:r>
        <w:t>Justin DIJON, Théodore HOUSSIAU et Louise PIRSON - Kot à projets KAP Seniors</w:t>
      </w:r>
      <w:r w:rsidR="000878B2">
        <w:t xml:space="preserve"> ; </w:t>
      </w:r>
      <w:r>
        <w:t xml:space="preserve">Isaline DE SPIEGELEIR - Les clés de l’âge asbl ; Caroline WALRAVENS - Maison médicale de la </w:t>
      </w:r>
      <w:proofErr w:type="spellStart"/>
      <w:r>
        <w:t>Thyle</w:t>
      </w:r>
      <w:proofErr w:type="spellEnd"/>
      <w:r>
        <w:t xml:space="preserve"> ; Laurie VANBIERVLIET - Province du Brabant wallon - Service du développement territorial et environnemental ; Pascale BROCHE - Respect Seniors ; Pauline MONTAIGNE - Silva </w:t>
      </w:r>
      <w:proofErr w:type="spellStart"/>
      <w:r>
        <w:t>Medical</w:t>
      </w:r>
      <w:proofErr w:type="spellEnd"/>
      <w:r>
        <w:t> ; Mégane BOLAND</w:t>
      </w:r>
      <w:r>
        <w:tab/>
        <w:t>et Charlotte ROUSSEAU</w:t>
      </w:r>
      <w:r>
        <w:tab/>
        <w:t xml:space="preserve"> - Vivre à domicile Brabant Wallon (VAD)</w:t>
      </w:r>
      <w:r w:rsidR="001B3834">
        <w:t> ; Céline MOREELS – ECCOSSAD ; Noémie MAYER – CLPS-</w:t>
      </w:r>
      <w:proofErr w:type="spellStart"/>
      <w:r w:rsidR="001B3834">
        <w:t>Bw</w:t>
      </w:r>
      <w:proofErr w:type="spellEnd"/>
      <w:r w:rsidR="001B3834">
        <w:t>.</w:t>
      </w:r>
    </w:p>
    <w:p w14:paraId="08372C14" w14:textId="77777777" w:rsidR="003D7302" w:rsidRDefault="003D7302" w:rsidP="003D7302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 w14:paraId="2E7D87DD" w14:textId="3824AFFA" w:rsidR="006F7D5D" w:rsidRPr="000878B2" w:rsidRDefault="003D7302" w:rsidP="000878B2">
      <w:pPr>
        <w:jc w:val="both"/>
      </w:pPr>
      <w:r w:rsidRPr="00C77F83">
        <w:rPr>
          <w:u w:val="single"/>
        </w:rPr>
        <w:t>Rappel du contexte</w:t>
      </w:r>
      <w:r>
        <w:t> : Le CLPS-BW a initié, en septembre 2020, une concertation entre intervenants au sein de maisons de repos (contexte de la crise COVID, situation très compliquée pour le personnel et les résidents). Dès la 1</w:t>
      </w:r>
      <w:r>
        <w:rPr>
          <w:vertAlign w:val="superscript"/>
        </w:rPr>
        <w:t>ère</w:t>
      </w:r>
      <w:r>
        <w:t xml:space="preserve"> rencontre s’est posée la question des personnes à domicile, également isolées et mises en difficulté dans ce contexte particulier. La première concertation autour de cette question et ce public a eu lieu en juin 2021. </w:t>
      </w:r>
      <w:r w:rsidR="00A81EB3">
        <w:t>Elle réunit des professionnels qui travaillent avec les personnes âgées au domicile ou en ambulatoire.</w:t>
      </w:r>
      <w:r w:rsidR="000878B2">
        <w:t xml:space="preserve"> Depuis septembre 2022, ECCOSSAD, </w:t>
      </w:r>
      <w:r w:rsidR="00A81EB3">
        <w:t>le SISD (Service de Soins Intégrés à domicile) du Brabant wallon</w:t>
      </w:r>
      <w:r w:rsidR="000878B2">
        <w:t>, a rejoint le CLPS-</w:t>
      </w:r>
      <w:proofErr w:type="spellStart"/>
      <w:r w:rsidR="000878B2">
        <w:t>Bw</w:t>
      </w:r>
      <w:proofErr w:type="spellEnd"/>
      <w:r w:rsidR="000878B2">
        <w:t xml:space="preserve"> à la coordination de la concertation.</w:t>
      </w:r>
    </w:p>
    <w:p w14:paraId="37800AE2" w14:textId="77777777" w:rsidR="00A24C8A" w:rsidRPr="0078441D" w:rsidRDefault="00A81EB3" w:rsidP="00A24C8A">
      <w:pPr>
        <w:pStyle w:val="Paragraphedeliste"/>
        <w:ind w:left="0"/>
        <w:jc w:val="both"/>
      </w:pPr>
      <w:r w:rsidRPr="0078441D">
        <w:rPr>
          <w:u w:val="single"/>
        </w:rPr>
        <w:t xml:space="preserve">Objectifs de </w:t>
      </w:r>
      <w:r w:rsidR="00FF3729" w:rsidRPr="0078441D">
        <w:rPr>
          <w:u w:val="single"/>
        </w:rPr>
        <w:t xml:space="preserve">cette </w:t>
      </w:r>
      <w:r w:rsidRPr="0078441D">
        <w:rPr>
          <w:u w:val="single"/>
        </w:rPr>
        <w:t>concertation</w:t>
      </w:r>
      <w:r w:rsidRPr="0078441D">
        <w:t xml:space="preserve"> : </w:t>
      </w:r>
    </w:p>
    <w:p w14:paraId="4C226E79" w14:textId="2FE3A3A7" w:rsidR="00A24C8A" w:rsidRPr="0078441D" w:rsidRDefault="00A24C8A" w:rsidP="00A24C8A">
      <w:pPr>
        <w:pStyle w:val="Paragraphedeliste"/>
        <w:numPr>
          <w:ilvl w:val="0"/>
          <w:numId w:val="17"/>
        </w:numPr>
        <w:jc w:val="both"/>
      </w:pPr>
      <w:r w:rsidRPr="0078441D">
        <w:t xml:space="preserve">Faire connaissance entre intervenants au domicile des aînés ou en ambulatoire ; </w:t>
      </w:r>
    </w:p>
    <w:p w14:paraId="35CB7BC3" w14:textId="7177BB5B" w:rsidR="0078441D" w:rsidRPr="0078441D" w:rsidRDefault="00A24C8A" w:rsidP="00A24C8A">
      <w:pPr>
        <w:pStyle w:val="Paragraphedeliste"/>
        <w:numPr>
          <w:ilvl w:val="0"/>
          <w:numId w:val="17"/>
        </w:numPr>
        <w:jc w:val="both"/>
      </w:pPr>
      <w:r w:rsidRPr="0078441D">
        <w:t>Favoriser les échanges</w:t>
      </w:r>
      <w:r w:rsidR="0078441D" w:rsidRPr="0078441D">
        <w:t xml:space="preserve"> </w:t>
      </w:r>
      <w:r w:rsidRPr="0078441D">
        <w:t>;</w:t>
      </w:r>
    </w:p>
    <w:p w14:paraId="49DA90B3" w14:textId="66504AE7" w:rsidR="0078441D" w:rsidRPr="0078441D" w:rsidRDefault="0078441D" w:rsidP="00A24C8A">
      <w:pPr>
        <w:pStyle w:val="Paragraphedeliste"/>
        <w:numPr>
          <w:ilvl w:val="0"/>
          <w:numId w:val="17"/>
        </w:numPr>
        <w:jc w:val="both"/>
      </w:pPr>
      <w:r w:rsidRPr="0078441D">
        <w:t>E</w:t>
      </w:r>
      <w:r w:rsidR="00A24C8A" w:rsidRPr="0078441D">
        <w:t>nvisager les collaborations possibles</w:t>
      </w:r>
      <w:r w:rsidRPr="0078441D">
        <w:t> ;</w:t>
      </w:r>
    </w:p>
    <w:p w14:paraId="4B0A08E5" w14:textId="7B92DB51" w:rsidR="00A24C8A" w:rsidRPr="0078441D" w:rsidRDefault="0078441D" w:rsidP="0078441D">
      <w:pPr>
        <w:pStyle w:val="Paragraphedeliste"/>
        <w:numPr>
          <w:ilvl w:val="0"/>
          <w:numId w:val="17"/>
        </w:numPr>
        <w:jc w:val="both"/>
      </w:pPr>
      <w:r w:rsidRPr="0078441D">
        <w:t>F</w:t>
      </w:r>
      <w:r w:rsidR="00A24C8A" w:rsidRPr="0078441D">
        <w:t>aciliter la réorientation des personnes accompagnées vers les services adéquats.</w:t>
      </w:r>
    </w:p>
    <w:p w14:paraId="6F1E9548" w14:textId="701FB9BD" w:rsidR="000878B2" w:rsidRDefault="00990D89" w:rsidP="000878B2">
      <w:r>
        <w:rPr>
          <w:u w:val="single"/>
        </w:rPr>
        <w:t>Programme</w:t>
      </w:r>
      <w:r w:rsidR="000878B2" w:rsidRPr="00893D66">
        <w:rPr>
          <w:u w:val="single"/>
        </w:rPr>
        <w:t xml:space="preserve"> </w:t>
      </w:r>
      <w:r w:rsidR="000878B2">
        <w:rPr>
          <w:u w:val="single"/>
        </w:rPr>
        <w:t xml:space="preserve">de la </w:t>
      </w:r>
      <w:r w:rsidR="000878B2" w:rsidRPr="00893D66">
        <w:rPr>
          <w:u w:val="single"/>
        </w:rPr>
        <w:t>matinée</w:t>
      </w:r>
      <w:r w:rsidR="000878B2">
        <w:t> :</w:t>
      </w:r>
    </w:p>
    <w:p w14:paraId="0351D9C1" w14:textId="77777777" w:rsidR="000878B2" w:rsidRDefault="000878B2" w:rsidP="000878B2">
      <w:pPr>
        <w:pStyle w:val="Paragraphedeliste"/>
        <w:numPr>
          <w:ilvl w:val="0"/>
          <w:numId w:val="14"/>
        </w:numPr>
      </w:pPr>
      <w:r>
        <w:t>Continuer à faire connaissance</w:t>
      </w:r>
    </w:p>
    <w:p w14:paraId="761B787B" w14:textId="300801FE" w:rsidR="000878B2" w:rsidRDefault="000878B2" w:rsidP="000878B2">
      <w:pPr>
        <w:pStyle w:val="Paragraphedeliste"/>
        <w:numPr>
          <w:ilvl w:val="0"/>
          <w:numId w:val="14"/>
        </w:numPr>
      </w:pPr>
      <w:r>
        <w:t>Echanger brièvement sur les actualités du secteur</w:t>
      </w:r>
    </w:p>
    <w:p w14:paraId="3E4130DC" w14:textId="5A341238" w:rsidR="009F11A3" w:rsidRDefault="00A12EEA" w:rsidP="000878B2">
      <w:pPr>
        <w:pStyle w:val="Paragraphedeliste"/>
        <w:numPr>
          <w:ilvl w:val="0"/>
          <w:numId w:val="14"/>
        </w:numPr>
      </w:pPr>
      <w:r>
        <w:t>M</w:t>
      </w:r>
      <w:r w:rsidR="009F11A3">
        <w:t>ontrer le « répertoire des répertoires » pour qu’il soit utilisé</w:t>
      </w:r>
    </w:p>
    <w:p w14:paraId="16EA0FCF" w14:textId="590F5035" w:rsidR="000878B2" w:rsidRDefault="000878B2" w:rsidP="000878B2">
      <w:pPr>
        <w:pStyle w:val="Paragraphedeliste"/>
        <w:numPr>
          <w:ilvl w:val="0"/>
          <w:numId w:val="14"/>
        </w:numPr>
      </w:pPr>
      <w:r>
        <w:t>Présentation</w:t>
      </w:r>
      <w:r w:rsidR="009F11A3">
        <w:t xml:space="preserve"> du</w:t>
      </w:r>
      <w:r>
        <w:t xml:space="preserve"> GAL et</w:t>
      </w:r>
      <w:r w:rsidR="009F11A3">
        <w:t xml:space="preserve"> du</w:t>
      </w:r>
      <w:r>
        <w:t xml:space="preserve"> </w:t>
      </w:r>
      <w:proofErr w:type="spellStart"/>
      <w:r>
        <w:t>Kap</w:t>
      </w:r>
      <w:proofErr w:type="spellEnd"/>
      <w:r>
        <w:t xml:space="preserve"> seniors</w:t>
      </w:r>
    </w:p>
    <w:p w14:paraId="2C6D2BD4" w14:textId="1254C2C8" w:rsidR="000878B2" w:rsidRPr="00744508" w:rsidRDefault="000878B2" w:rsidP="000878B2">
      <w:pPr>
        <w:pStyle w:val="Paragraphedeliste"/>
        <w:numPr>
          <w:ilvl w:val="0"/>
          <w:numId w:val="14"/>
        </w:numPr>
      </w:pPr>
      <w:r>
        <w:t>Evalu</w:t>
      </w:r>
      <w:r w:rsidR="00990D89">
        <w:t xml:space="preserve">er </w:t>
      </w:r>
      <w:r>
        <w:t>la concertation</w:t>
      </w:r>
    </w:p>
    <w:p w14:paraId="060A570F" w14:textId="77777777" w:rsidR="003D7302" w:rsidRDefault="003D7302" w:rsidP="003D7302">
      <w:pPr>
        <w:spacing w:after="0"/>
        <w:jc w:val="both"/>
        <w:rPr>
          <w:sz w:val="24"/>
          <w:szCs w:val="24"/>
        </w:rPr>
      </w:pPr>
    </w:p>
    <w:p w14:paraId="4653962E" w14:textId="744DC737" w:rsidR="00F525B5" w:rsidRDefault="00990D89" w:rsidP="003D7302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Projection du r</w:t>
      </w:r>
      <w:r w:rsidR="00F525B5">
        <w:rPr>
          <w:b/>
          <w:bCs/>
          <w:sz w:val="24"/>
          <w:szCs w:val="24"/>
        </w:rPr>
        <w:t>épertoire des répertoires</w:t>
      </w:r>
    </w:p>
    <w:p w14:paraId="06BB02B0" w14:textId="77777777" w:rsidR="00990D89" w:rsidRDefault="00990D89" w:rsidP="00C77F83">
      <w:pPr>
        <w:spacing w:after="0"/>
        <w:jc w:val="both"/>
      </w:pPr>
    </w:p>
    <w:p w14:paraId="32A3C45D" w14:textId="58C1327E" w:rsidR="00750C56" w:rsidRDefault="00C77F83" w:rsidP="00C77F83">
      <w:pPr>
        <w:spacing w:after="0"/>
        <w:jc w:val="both"/>
      </w:pPr>
      <w:r>
        <w:lastRenderedPageBreak/>
        <w:t xml:space="preserve">Lors de la première concertation, </w:t>
      </w:r>
      <w:r w:rsidR="00196347">
        <w:t>l</w:t>
      </w:r>
      <w:r w:rsidRPr="00C77F83">
        <w:t>es intervenants ont relevé le besoin d'un répertoire reprenant l'offre à l'attention de</w:t>
      </w:r>
      <w:r>
        <w:t xml:space="preserve">s personnes âgées à domicile </w:t>
      </w:r>
      <w:r w:rsidRPr="00C77F83">
        <w:t>afin de le</w:t>
      </w:r>
      <w:r>
        <w:t>s</w:t>
      </w:r>
      <w:r w:rsidRPr="00C77F83">
        <w:t xml:space="preserve"> réorienter au mieux vers les services compétents en fonction de </w:t>
      </w:r>
      <w:r>
        <w:t>leurs</w:t>
      </w:r>
      <w:r w:rsidRPr="00C77F83">
        <w:t xml:space="preserve"> besoins. Néanmoins, vu le nombre de répertoires existant déjà et la difficulté à mettre en place une actualisation des données, le choix a été posé de plutôt répertorier les répertoires existants</w:t>
      </w:r>
      <w:r>
        <w:t xml:space="preserve"> sur une page du site du CLPS-</w:t>
      </w:r>
      <w:proofErr w:type="spellStart"/>
      <w:r w:rsidR="00750C56">
        <w:t>B</w:t>
      </w:r>
      <w:r>
        <w:t>w</w:t>
      </w:r>
      <w:proofErr w:type="spellEnd"/>
      <w:r>
        <w:t xml:space="preserve">. La voici : </w:t>
      </w:r>
      <w:hyperlink r:id="rId8" w:history="1">
        <w:r w:rsidR="00750C56" w:rsidRPr="007E1FEB">
          <w:rPr>
            <w:rStyle w:val="Lienhypertexte"/>
          </w:rPr>
          <w:t>https://www.clps-bw.be/sante-des-aine-e-s/quelques-repertoires-de-services-et-institutions-du-brabant-wallon</w:t>
        </w:r>
      </w:hyperlink>
    </w:p>
    <w:p w14:paraId="6397EC1C" w14:textId="3C6A39B1" w:rsidR="00C77F83" w:rsidRDefault="00C77F83" w:rsidP="00C77F83">
      <w:pPr>
        <w:spacing w:after="0"/>
        <w:jc w:val="both"/>
      </w:pPr>
      <w:r>
        <w:t>Les critères et modalités de mise à jour ont été proposés par le CLPS et validés par le groupe via un document partagé.</w:t>
      </w:r>
      <w:r w:rsidR="000878B2">
        <w:t xml:space="preserve"> </w:t>
      </w:r>
      <w:r w:rsidR="00990D89">
        <w:t>Tout c</w:t>
      </w:r>
      <w:r w:rsidR="000878B2">
        <w:t>eci avait été dit lors de la dernière concertation mais le répertoire n’avait pas encore été montré comme tel. L’idée est qu’il soit utile aux professionnels</w:t>
      </w:r>
      <w:r w:rsidR="00990D89">
        <w:t>, d’où l’importance qu’il soit connu.</w:t>
      </w:r>
    </w:p>
    <w:p w14:paraId="0B82E3CB" w14:textId="77777777" w:rsidR="00C77F83" w:rsidRDefault="00C77F83" w:rsidP="00C77F83">
      <w:pPr>
        <w:spacing w:after="0"/>
        <w:jc w:val="both"/>
      </w:pPr>
    </w:p>
    <w:p w14:paraId="0E711D5F" w14:textId="0E78D4ED" w:rsidR="00C77F83" w:rsidRDefault="000878B2" w:rsidP="00C77F83">
      <w:pPr>
        <w:spacing w:after="0"/>
        <w:jc w:val="both"/>
      </w:pPr>
      <w:r>
        <w:t>L</w:t>
      </w:r>
      <w:r w:rsidR="00C77F83">
        <w:t>es modalités de mise à jour </w:t>
      </w:r>
      <w:r>
        <w:t xml:space="preserve">de ce </w:t>
      </w:r>
      <w:r w:rsidR="00990D89">
        <w:t>« </w:t>
      </w:r>
      <w:r>
        <w:t>répertoire des répertoires</w:t>
      </w:r>
      <w:r w:rsidR="00990D89">
        <w:t> »</w:t>
      </w:r>
      <w:r>
        <w:t xml:space="preserve"> sont</w:t>
      </w:r>
      <w:r w:rsidR="00990D89">
        <w:t xml:space="preserve"> les suivantes </w:t>
      </w:r>
      <w:r w:rsidR="00C77F83">
        <w:t xml:space="preserve">: </w:t>
      </w:r>
    </w:p>
    <w:p w14:paraId="0EB9BE10" w14:textId="74BA531A" w:rsidR="00990D89" w:rsidRDefault="00750C56" w:rsidP="00750C56">
      <w:pPr>
        <w:spacing w:after="0"/>
      </w:pPr>
      <w:r>
        <w:t>Celle-ci sera réalisée collectivement une fois par an lors d’une concertation</w:t>
      </w:r>
      <w:r w:rsidR="00500169">
        <w:t>.</w:t>
      </w:r>
    </w:p>
    <w:p w14:paraId="443C7275" w14:textId="17F0DF78" w:rsidR="00750C56" w:rsidRDefault="00750C56" w:rsidP="00750C56">
      <w:pPr>
        <w:spacing w:after="0"/>
      </w:pPr>
      <w:r>
        <w:t>Il s’agira de :</w:t>
      </w:r>
    </w:p>
    <w:p w14:paraId="5DFFD0E9" w14:textId="77777777" w:rsidR="00750C56" w:rsidRDefault="00750C56" w:rsidP="00750C56">
      <w:pPr>
        <w:spacing w:after="0"/>
      </w:pPr>
      <w:r>
        <w:t>-        Vérifier les liens internet</w:t>
      </w:r>
    </w:p>
    <w:p w14:paraId="39FE75C1" w14:textId="319A608D" w:rsidR="00750C56" w:rsidRDefault="00750C56" w:rsidP="00750C56">
      <w:pPr>
        <w:spacing w:after="0"/>
      </w:pPr>
      <w:r>
        <w:t>-        Retirer les répertoires de plus de 3 ans</w:t>
      </w:r>
      <w:r w:rsidR="00990D89">
        <w:t xml:space="preserve"> s’ils n’ont pas été actualisés</w:t>
      </w:r>
    </w:p>
    <w:p w14:paraId="71F8314C" w14:textId="2CAA7554" w:rsidR="00750C56" w:rsidRDefault="00750C56" w:rsidP="00750C56">
      <w:pPr>
        <w:spacing w:after="0"/>
      </w:pPr>
      <w:r>
        <w:t>-        Lister les répertoires qu</w:t>
      </w:r>
      <w:r w:rsidR="00990D89">
        <w:t>e nous identifions comme manquants</w:t>
      </w:r>
      <w:r>
        <w:t xml:space="preserve"> et les ajouter </w:t>
      </w:r>
    </w:p>
    <w:p w14:paraId="598815B0" w14:textId="6C776106" w:rsidR="00750C56" w:rsidRDefault="00750C56" w:rsidP="00750C56">
      <w:pPr>
        <w:spacing w:after="0"/>
      </w:pPr>
      <w:r>
        <w:t>-        Voir où en sont les projets de répertoire de la rubrique « à venir »</w:t>
      </w:r>
      <w:r w:rsidR="00990D89">
        <w:t>.</w:t>
      </w:r>
    </w:p>
    <w:p w14:paraId="46A6DDAB" w14:textId="77777777" w:rsidR="00750C56" w:rsidRDefault="00750C56" w:rsidP="00C77F83">
      <w:pPr>
        <w:spacing w:after="0"/>
        <w:jc w:val="both"/>
      </w:pPr>
    </w:p>
    <w:p w14:paraId="03E3FD1D" w14:textId="77777777" w:rsidR="00C77F83" w:rsidRPr="00C77F83" w:rsidRDefault="00C77F83" w:rsidP="00C77F83">
      <w:pPr>
        <w:spacing w:after="0"/>
        <w:jc w:val="both"/>
      </w:pPr>
    </w:p>
    <w:p w14:paraId="4F3ADEFA" w14:textId="69AC8E82" w:rsidR="00990D89" w:rsidRDefault="00990D89" w:rsidP="003D7302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Tour de table de présentation et Brèves et actualités</w:t>
      </w:r>
    </w:p>
    <w:p w14:paraId="1BE3F7F5" w14:textId="39392700" w:rsidR="00990D89" w:rsidRDefault="00990D89" w:rsidP="00A12EEA">
      <w:pPr>
        <w:spacing w:after="0"/>
        <w:jc w:val="both"/>
      </w:pPr>
      <w:r w:rsidRPr="00990D89">
        <w:t xml:space="preserve">Outre les présentations de </w:t>
      </w:r>
      <w:proofErr w:type="spellStart"/>
      <w:proofErr w:type="gramStart"/>
      <w:r w:rsidRPr="00990D89">
        <w:t>chacun.e</w:t>
      </w:r>
      <w:proofErr w:type="spellEnd"/>
      <w:proofErr w:type="gramEnd"/>
      <w:r w:rsidRPr="00990D89">
        <w:t xml:space="preserve">, quelques brèves ou actualités ont été partagées : </w:t>
      </w:r>
    </w:p>
    <w:p w14:paraId="609A05A9" w14:textId="0FD81C5C" w:rsidR="00500169" w:rsidRDefault="00500169" w:rsidP="00A12EEA">
      <w:pPr>
        <w:spacing w:after="0"/>
        <w:jc w:val="both"/>
      </w:pPr>
    </w:p>
    <w:p w14:paraId="44927FDF" w14:textId="77777777" w:rsidR="00101A05" w:rsidRDefault="00500169" w:rsidP="00A12EEA">
      <w:pPr>
        <w:pStyle w:val="Paragraphedeliste"/>
        <w:numPr>
          <w:ilvl w:val="0"/>
          <w:numId w:val="15"/>
        </w:numPr>
        <w:spacing w:after="160" w:line="259" w:lineRule="auto"/>
        <w:jc w:val="both"/>
      </w:pPr>
      <w:r>
        <w:t>Une thématique / problématique soulevée est celle des outils de communication pour permettre aux personnes âgées de faire lien. Cette question est revenue au cours des discussions, avec comme pistes</w:t>
      </w:r>
      <w:r w:rsidR="00101A05">
        <w:t> :</w:t>
      </w:r>
    </w:p>
    <w:p w14:paraId="6F66480A" w14:textId="77777777" w:rsidR="00272158" w:rsidRDefault="00500169" w:rsidP="00A12EEA">
      <w:pPr>
        <w:pStyle w:val="Paragraphedeliste"/>
        <w:numPr>
          <w:ilvl w:val="1"/>
          <w:numId w:val="15"/>
        </w:numPr>
        <w:spacing w:after="160" w:line="259" w:lineRule="auto"/>
        <w:jc w:val="both"/>
      </w:pPr>
      <w:proofErr w:type="gramStart"/>
      <w:r>
        <w:t>la</w:t>
      </w:r>
      <w:proofErr w:type="gramEnd"/>
      <w:r>
        <w:t xml:space="preserve"> médiation (proposée par </w:t>
      </w:r>
      <w:proofErr w:type="spellStart"/>
      <w:r>
        <w:t>Eclair’âges</w:t>
      </w:r>
      <w:proofErr w:type="spellEnd"/>
      <w:r>
        <w:t>)</w:t>
      </w:r>
      <w:r w:rsidR="00101A05">
        <w:t> ;</w:t>
      </w:r>
      <w:r>
        <w:t xml:space="preserve"> </w:t>
      </w:r>
    </w:p>
    <w:p w14:paraId="483F92DC" w14:textId="563A67CB" w:rsidR="00101A05" w:rsidRDefault="00500169" w:rsidP="00A12EEA">
      <w:pPr>
        <w:pStyle w:val="Paragraphedeliste"/>
        <w:numPr>
          <w:ilvl w:val="1"/>
          <w:numId w:val="15"/>
        </w:numPr>
        <w:spacing w:after="160" w:line="259" w:lineRule="auto"/>
        <w:jc w:val="both"/>
      </w:pPr>
      <w:proofErr w:type="gramStart"/>
      <w:r>
        <w:t>la</w:t>
      </w:r>
      <w:proofErr w:type="gramEnd"/>
      <w:r>
        <w:t xml:space="preserve"> diffusion orale et individuelle des infos sur les activités et services existants via les professionnels en contact direct avec les PA</w:t>
      </w:r>
      <w:r w:rsidR="00272158">
        <w:t xml:space="preserve"> (médecins, </w:t>
      </w:r>
      <w:proofErr w:type="spellStart"/>
      <w:r w:rsidR="00272158">
        <w:t>infis</w:t>
      </w:r>
      <w:proofErr w:type="spellEnd"/>
      <w:r w:rsidR="00272158">
        <w:t>, coordinatrices, kiné, CPAS, etc.)</w:t>
      </w:r>
      <w:r w:rsidR="00A12EEA">
        <w:t> ;</w:t>
      </w:r>
    </w:p>
    <w:p w14:paraId="44F53A8C" w14:textId="12F365AA" w:rsidR="00101A05" w:rsidRDefault="00272158" w:rsidP="00A12EEA">
      <w:pPr>
        <w:pStyle w:val="Paragraphedeliste"/>
        <w:numPr>
          <w:ilvl w:val="1"/>
          <w:numId w:val="15"/>
        </w:numPr>
        <w:spacing w:after="160" w:line="259" w:lineRule="auto"/>
        <w:jc w:val="both"/>
      </w:pPr>
      <w:proofErr w:type="gramStart"/>
      <w:r>
        <w:t>le</w:t>
      </w:r>
      <w:proofErr w:type="gramEnd"/>
      <w:r>
        <w:t xml:space="preserve"> courrier mis directement dans les boîtes aux lettres des aînés</w:t>
      </w:r>
      <w:r w:rsidR="00A12EEA">
        <w:t> ;</w:t>
      </w:r>
    </w:p>
    <w:p w14:paraId="4273BE08" w14:textId="455F1198" w:rsidR="00500169" w:rsidRDefault="00101A05" w:rsidP="00A12EEA">
      <w:pPr>
        <w:pStyle w:val="Paragraphedeliste"/>
        <w:numPr>
          <w:ilvl w:val="1"/>
          <w:numId w:val="15"/>
        </w:numPr>
        <w:spacing w:after="160" w:line="259" w:lineRule="auto"/>
        <w:jc w:val="both"/>
      </w:pPr>
      <w:proofErr w:type="gramStart"/>
      <w:r>
        <w:t>éviter</w:t>
      </w:r>
      <w:proofErr w:type="gramEnd"/>
      <w:r>
        <w:t xml:space="preserve"> les mails ou en tout cas ne pas se limiter à ce moyen-là</w:t>
      </w:r>
      <w:r w:rsidR="00A12EEA">
        <w:t> ;</w:t>
      </w:r>
    </w:p>
    <w:p w14:paraId="0E784DD1" w14:textId="74B8C1C7" w:rsidR="00272158" w:rsidRDefault="00272158" w:rsidP="00A12EEA">
      <w:pPr>
        <w:pStyle w:val="Paragraphedeliste"/>
        <w:numPr>
          <w:ilvl w:val="1"/>
          <w:numId w:val="15"/>
        </w:numPr>
        <w:jc w:val="both"/>
      </w:pPr>
      <w:proofErr w:type="gramStart"/>
      <w:r>
        <w:t>cette</w:t>
      </w:r>
      <w:proofErr w:type="gramEnd"/>
      <w:r>
        <w:t xml:space="preserve"> concertation peut être un relais, un lieu où l’information circule et peut ensuite être relayée au public final</w:t>
      </w:r>
      <w:r w:rsidR="00A12EEA">
        <w:t> ;</w:t>
      </w:r>
    </w:p>
    <w:p w14:paraId="5395FBF6" w14:textId="58DE07AB" w:rsidR="00272158" w:rsidRDefault="00272158" w:rsidP="00A12EEA">
      <w:pPr>
        <w:pStyle w:val="Paragraphedeliste"/>
        <w:numPr>
          <w:ilvl w:val="1"/>
          <w:numId w:val="15"/>
        </w:numPr>
        <w:jc w:val="both"/>
      </w:pPr>
      <w:r>
        <w:t>Concernant le</w:t>
      </w:r>
      <w:r w:rsidR="00A12EEA">
        <w:t xml:space="preserve">s </w:t>
      </w:r>
      <w:r>
        <w:t>normes RGPD (qui complique</w:t>
      </w:r>
      <w:r w:rsidR="00A12EEA">
        <w:t>nt</w:t>
      </w:r>
      <w:r>
        <w:t xml:space="preserve"> le passage des carnets d’adresse d’une personne à une autre), idée de donner un formulaire écrit aux PA pour pouvoir partager leurs informations.</w:t>
      </w:r>
    </w:p>
    <w:p w14:paraId="6D6AF48A" w14:textId="72A1867A" w:rsidR="00250423" w:rsidRDefault="00250423" w:rsidP="00A12EEA">
      <w:pPr>
        <w:pStyle w:val="Paragraphedeliste"/>
        <w:numPr>
          <w:ilvl w:val="0"/>
          <w:numId w:val="15"/>
        </w:numPr>
        <w:jc w:val="both"/>
      </w:pPr>
      <w:r>
        <w:t>Sur la thématique de la fracture numérique</w:t>
      </w:r>
      <w:r w:rsidR="00A12EEA">
        <w:t xml:space="preserve"> : </w:t>
      </w:r>
      <w:r>
        <w:t xml:space="preserve">il existe un site internet qui permet notamment aux personnes de tester l’usage d’un service sur une </w:t>
      </w:r>
      <w:r w:rsidR="00A12EEA">
        <w:t xml:space="preserve">(fausse) </w:t>
      </w:r>
      <w:r>
        <w:t xml:space="preserve">plate-forme internet sans faire d’erreurs : </w:t>
      </w:r>
      <w:hyperlink r:id="rId9" w:history="1">
        <w:r w:rsidRPr="00217BA9">
          <w:rPr>
            <w:rStyle w:val="Lienhypertexte"/>
          </w:rPr>
          <w:t>https://www.123digit.be/fr/</w:t>
        </w:r>
      </w:hyperlink>
    </w:p>
    <w:p w14:paraId="4EA9DCFB" w14:textId="01055606" w:rsidR="00500169" w:rsidRDefault="00A12EEA" w:rsidP="00A12EEA">
      <w:pPr>
        <w:pStyle w:val="Paragraphedeliste"/>
        <w:numPr>
          <w:ilvl w:val="0"/>
          <w:numId w:val="15"/>
        </w:numPr>
        <w:spacing w:after="160" w:line="259" w:lineRule="auto"/>
        <w:jc w:val="both"/>
      </w:pPr>
      <w:r>
        <w:t>L</w:t>
      </w:r>
      <w:r w:rsidR="00500169">
        <w:t>e CPAS de Court-St-Etienne</w:t>
      </w:r>
      <w:r>
        <w:t xml:space="preserve"> travaille actuellement sur un </w:t>
      </w:r>
      <w:r>
        <w:t>projet social logement seniors</w:t>
      </w:r>
      <w:r>
        <w:t>.</w:t>
      </w:r>
    </w:p>
    <w:p w14:paraId="37024432" w14:textId="77777777" w:rsidR="00990D89" w:rsidRPr="00990D89" w:rsidRDefault="00990D89" w:rsidP="00A12EEA">
      <w:pPr>
        <w:spacing w:after="0"/>
        <w:jc w:val="both"/>
        <w:rPr>
          <w:sz w:val="24"/>
          <w:szCs w:val="24"/>
        </w:rPr>
      </w:pPr>
    </w:p>
    <w:p w14:paraId="55BA8D1A" w14:textId="66E08AD4" w:rsidR="003D7302" w:rsidRDefault="003F4CDD" w:rsidP="00A12EEA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Présentation </w:t>
      </w:r>
      <w:r w:rsidR="00990D89">
        <w:rPr>
          <w:b/>
          <w:bCs/>
          <w:sz w:val="24"/>
          <w:szCs w:val="24"/>
        </w:rPr>
        <w:t>du GAL Culturalité et de KAP Seniors</w:t>
      </w:r>
    </w:p>
    <w:p w14:paraId="70C3F030" w14:textId="77777777" w:rsidR="003D7302" w:rsidRDefault="003D7302" w:rsidP="00A12EEA">
      <w:pPr>
        <w:spacing w:after="0"/>
        <w:jc w:val="both"/>
        <w:rPr>
          <w:color w:val="538135" w:themeColor="accent6" w:themeShade="BF"/>
        </w:rPr>
      </w:pPr>
    </w:p>
    <w:p w14:paraId="1BFF4FE5" w14:textId="6D7B346D" w:rsidR="003F4CDD" w:rsidRDefault="003F4CDD" w:rsidP="00A12EEA">
      <w:pPr>
        <w:spacing w:after="0"/>
        <w:jc w:val="both"/>
      </w:pPr>
      <w:r>
        <w:t>Voir le</w:t>
      </w:r>
      <w:r w:rsidR="00FF3729">
        <w:t>s</w:t>
      </w:r>
      <w:r>
        <w:t xml:space="preserve"> </w:t>
      </w:r>
      <w:proofErr w:type="spellStart"/>
      <w:r w:rsidR="00A12EEA">
        <w:t>PowerPoints</w:t>
      </w:r>
      <w:proofErr w:type="spellEnd"/>
      <w:r w:rsidR="00196347">
        <w:t xml:space="preserve"> en annexe</w:t>
      </w:r>
      <w:r>
        <w:t>.</w:t>
      </w:r>
    </w:p>
    <w:p w14:paraId="6665FAE9" w14:textId="77777777" w:rsidR="003D7302" w:rsidRDefault="003D7302" w:rsidP="00A12EEA">
      <w:pPr>
        <w:jc w:val="both"/>
      </w:pPr>
    </w:p>
    <w:p w14:paraId="7157B2F4" w14:textId="57353A3C" w:rsidR="003D7302" w:rsidRDefault="009F11A3" w:rsidP="00A12EEA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Evaluation</w:t>
      </w:r>
    </w:p>
    <w:p w14:paraId="4C793393" w14:textId="3997FB61" w:rsidR="003D7302" w:rsidRDefault="003D7302" w:rsidP="00A12EEA">
      <w:pPr>
        <w:spacing w:after="0"/>
        <w:jc w:val="both"/>
      </w:pPr>
    </w:p>
    <w:p w14:paraId="3ADAC2C4" w14:textId="5270D64A" w:rsidR="003D7302" w:rsidRDefault="00A24C8A" w:rsidP="00A12EEA">
      <w:pPr>
        <w:spacing w:after="0"/>
        <w:jc w:val="both"/>
      </w:pPr>
      <w:r>
        <w:t>Après un peu plus d’un an de fonctionnement, une évaluation du processus a été proposée</w:t>
      </w:r>
      <w:r w:rsidR="00A12EEA">
        <w:t xml:space="preserve"> </w:t>
      </w:r>
      <w:r>
        <w:t xml:space="preserve">afin de voir si cette concertation répond toujours aux besoins des professionnels, si des choses peuvent être ajustées, retirées, </w:t>
      </w:r>
      <w:proofErr w:type="gramStart"/>
      <w:r>
        <w:t>ajoutées,…</w:t>
      </w:r>
      <w:proofErr w:type="gramEnd"/>
      <w:r>
        <w:t xml:space="preserve"> </w:t>
      </w:r>
    </w:p>
    <w:p w14:paraId="62C37A84" w14:textId="37E083B5" w:rsidR="00A24C8A" w:rsidRDefault="00A24C8A" w:rsidP="00A12EEA">
      <w:pPr>
        <w:spacing w:after="0"/>
        <w:jc w:val="both"/>
      </w:pPr>
      <w:r>
        <w:t xml:space="preserve">Cette évaluation portait sur le processus global de la concertation ainsi que sur ses objectifs et sa formule. </w:t>
      </w:r>
    </w:p>
    <w:p w14:paraId="3B29898D" w14:textId="77777777" w:rsidR="0078441D" w:rsidRDefault="0078441D" w:rsidP="00A12EEA">
      <w:pPr>
        <w:spacing w:after="0"/>
        <w:jc w:val="both"/>
      </w:pPr>
    </w:p>
    <w:p w14:paraId="2088A14C" w14:textId="0FBFA4D0" w:rsidR="0078441D" w:rsidRDefault="0078441D" w:rsidP="00A12EEA">
      <w:pPr>
        <w:spacing w:after="0"/>
        <w:jc w:val="both"/>
      </w:pPr>
      <w:r>
        <w:t>Voici un résumé des principaux point</w:t>
      </w:r>
      <w:r w:rsidR="00DA5710">
        <w:t>s</w:t>
      </w:r>
      <w:r>
        <w:t xml:space="preserve"> relevés et des ajustements prévus :</w:t>
      </w:r>
    </w:p>
    <w:p w14:paraId="1055CA8D" w14:textId="77777777" w:rsidR="0078441D" w:rsidRDefault="0078441D" w:rsidP="00A12EEA">
      <w:pPr>
        <w:spacing w:after="0"/>
        <w:jc w:val="both"/>
      </w:pPr>
    </w:p>
    <w:p w14:paraId="4B79F693" w14:textId="77777777" w:rsidR="0078441D" w:rsidRPr="00DA5710" w:rsidRDefault="0078441D" w:rsidP="00A12EEA">
      <w:pPr>
        <w:jc w:val="both"/>
        <w:rPr>
          <w:rFonts w:cstheme="minorHAnsi"/>
          <w:b/>
          <w:bCs/>
          <w:sz w:val="24"/>
          <w:szCs w:val="24"/>
        </w:rPr>
      </w:pPr>
      <w:r w:rsidRPr="00DA5710">
        <w:rPr>
          <w:rFonts w:cstheme="minorHAnsi"/>
          <w:b/>
          <w:bCs/>
          <w:sz w:val="24"/>
          <w:szCs w:val="24"/>
        </w:rPr>
        <w:t xml:space="preserve">« Ce que j’ai le plus aimé » </w:t>
      </w:r>
    </w:p>
    <w:p w14:paraId="4E679A2C" w14:textId="14DA2E6E" w:rsidR="0078441D" w:rsidRPr="0078441D" w:rsidRDefault="0078441D" w:rsidP="00A12EEA">
      <w:pPr>
        <w:pStyle w:val="Paragraphedeliste"/>
        <w:numPr>
          <w:ilvl w:val="0"/>
          <w:numId w:val="18"/>
        </w:numPr>
        <w:spacing w:after="160" w:line="256" w:lineRule="auto"/>
        <w:jc w:val="both"/>
        <w:rPr>
          <w:rFonts w:cstheme="minorHAnsi"/>
        </w:rPr>
      </w:pPr>
      <w:r w:rsidRPr="0078441D">
        <w:rPr>
          <w:rFonts w:cstheme="minorHAnsi"/>
        </w:rPr>
        <w:t>La découverte et connaissance de plus en plus riche du réseau, des autres intervenants</w:t>
      </w:r>
    </w:p>
    <w:p w14:paraId="779265C5" w14:textId="6E011080" w:rsidR="0078441D" w:rsidRPr="0078441D" w:rsidRDefault="0078441D" w:rsidP="00A12EEA">
      <w:pPr>
        <w:pStyle w:val="Paragraphedeliste"/>
        <w:numPr>
          <w:ilvl w:val="0"/>
          <w:numId w:val="18"/>
        </w:numPr>
        <w:spacing w:after="160" w:line="256" w:lineRule="auto"/>
        <w:jc w:val="both"/>
        <w:rPr>
          <w:rFonts w:cstheme="minorHAnsi"/>
        </w:rPr>
      </w:pPr>
      <w:r w:rsidRPr="0078441D">
        <w:rPr>
          <w:rFonts w:cstheme="minorHAnsi"/>
        </w:rPr>
        <w:t>Rencontrer les personnes « physiquement », « Mettre des visages sur les noms » et ainsi faciliter les échanges futurs</w:t>
      </w:r>
    </w:p>
    <w:p w14:paraId="180B75B4" w14:textId="1AF4E587" w:rsidR="0078441D" w:rsidRPr="0078441D" w:rsidRDefault="0078441D" w:rsidP="00A12EEA">
      <w:pPr>
        <w:pStyle w:val="Paragraphedeliste"/>
        <w:numPr>
          <w:ilvl w:val="0"/>
          <w:numId w:val="18"/>
        </w:numPr>
        <w:spacing w:after="160" w:line="256" w:lineRule="auto"/>
        <w:jc w:val="both"/>
        <w:rPr>
          <w:rFonts w:cstheme="minorHAnsi"/>
        </w:rPr>
      </w:pPr>
      <w:r w:rsidRPr="0078441D">
        <w:rPr>
          <w:rFonts w:cstheme="minorHAnsi"/>
        </w:rPr>
        <w:t>Les présentations / découverte des projets et services</w:t>
      </w:r>
    </w:p>
    <w:p w14:paraId="0AAF2BFF" w14:textId="5BBC695A" w:rsidR="0078441D" w:rsidRPr="0078441D" w:rsidRDefault="0078441D" w:rsidP="00A12EEA">
      <w:pPr>
        <w:pStyle w:val="Paragraphedeliste"/>
        <w:numPr>
          <w:ilvl w:val="0"/>
          <w:numId w:val="18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>L’é</w:t>
      </w:r>
      <w:r w:rsidRPr="0078441D">
        <w:rPr>
          <w:rFonts w:cstheme="minorHAnsi"/>
        </w:rPr>
        <w:t xml:space="preserve">change de bonnes pratiques (qui pourrait être ajouté aux objectifs) </w:t>
      </w:r>
    </w:p>
    <w:p w14:paraId="7D37928D" w14:textId="314D963E" w:rsidR="0078441D" w:rsidRPr="0078441D" w:rsidRDefault="0078441D" w:rsidP="00A12EEA">
      <w:pPr>
        <w:pStyle w:val="Paragraphedeliste"/>
        <w:numPr>
          <w:ilvl w:val="0"/>
          <w:numId w:val="18"/>
        </w:numPr>
        <w:spacing w:after="160" w:line="256" w:lineRule="auto"/>
        <w:jc w:val="both"/>
        <w:rPr>
          <w:rFonts w:cstheme="minorHAnsi"/>
        </w:rPr>
      </w:pPr>
      <w:r w:rsidRPr="0078441D">
        <w:rPr>
          <w:rFonts w:cstheme="minorHAnsi"/>
        </w:rPr>
        <w:t>Le</w:t>
      </w:r>
      <w:r w:rsidRPr="0078441D">
        <w:rPr>
          <w:rFonts w:cstheme="minorHAnsi"/>
          <w:color w:val="00B050"/>
        </w:rPr>
        <w:t xml:space="preserve"> </w:t>
      </w:r>
      <w:r w:rsidRPr="0078441D">
        <w:rPr>
          <w:rFonts w:cstheme="minorHAnsi"/>
        </w:rPr>
        <w:t xml:space="preserve">tour de table de présentation, qui permet d’identifier les travailleurs avec lesquels on est amené à collaborer </w:t>
      </w:r>
    </w:p>
    <w:p w14:paraId="4AF4BBDE" w14:textId="044B4695" w:rsidR="0078441D" w:rsidRPr="0078441D" w:rsidRDefault="00DA5710" w:rsidP="00A12EEA">
      <w:pPr>
        <w:pStyle w:val="Paragraphedeliste"/>
        <w:numPr>
          <w:ilvl w:val="0"/>
          <w:numId w:val="18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>Le p</w:t>
      </w:r>
      <w:r w:rsidR="0078441D" w:rsidRPr="0078441D">
        <w:rPr>
          <w:rFonts w:cstheme="minorHAnsi"/>
        </w:rPr>
        <w:t>artage des réalités de terrain en petits groupes</w:t>
      </w:r>
    </w:p>
    <w:p w14:paraId="3B9BB149" w14:textId="1811B672" w:rsidR="0078441D" w:rsidRPr="0078441D" w:rsidRDefault="00DA5710" w:rsidP="00A12EEA">
      <w:pPr>
        <w:pStyle w:val="Paragraphedeliste"/>
        <w:numPr>
          <w:ilvl w:val="0"/>
          <w:numId w:val="18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>La r</w:t>
      </w:r>
      <w:r w:rsidR="0078441D" w:rsidRPr="0078441D">
        <w:rPr>
          <w:rFonts w:cstheme="minorHAnsi"/>
        </w:rPr>
        <w:t xml:space="preserve">ichesse et diversité du groupe, des acteurs, actions, intervenants </w:t>
      </w:r>
    </w:p>
    <w:p w14:paraId="0CCF2111" w14:textId="6E2A5A3A" w:rsidR="0078441D" w:rsidRPr="00DA5710" w:rsidRDefault="0078441D" w:rsidP="00A12EEA">
      <w:pPr>
        <w:jc w:val="both"/>
        <w:rPr>
          <w:rFonts w:cstheme="minorHAnsi"/>
          <w:b/>
          <w:bCs/>
          <w:sz w:val="24"/>
          <w:szCs w:val="24"/>
        </w:rPr>
      </w:pPr>
      <w:r w:rsidRPr="00DA5710">
        <w:rPr>
          <w:rFonts w:cstheme="minorHAnsi"/>
          <w:b/>
          <w:bCs/>
          <w:sz w:val="24"/>
          <w:szCs w:val="24"/>
        </w:rPr>
        <w:t>« Ce que j’ai moins aimé »</w:t>
      </w:r>
      <w:r w:rsidR="00DA5710" w:rsidRPr="00DA5710">
        <w:rPr>
          <w:rFonts w:cstheme="minorHAnsi"/>
          <w:b/>
          <w:bCs/>
          <w:sz w:val="24"/>
          <w:szCs w:val="24"/>
        </w:rPr>
        <w:t xml:space="preserve"> et</w:t>
      </w:r>
      <w:r w:rsidR="00DA5710">
        <w:rPr>
          <w:rFonts w:cstheme="minorHAnsi"/>
          <w:b/>
          <w:bCs/>
        </w:rPr>
        <w:t xml:space="preserve"> </w:t>
      </w:r>
      <w:r w:rsidR="00DA5710">
        <w:rPr>
          <w:rFonts w:cstheme="minorHAnsi"/>
          <w:b/>
          <w:bCs/>
          <w:sz w:val="24"/>
          <w:szCs w:val="24"/>
        </w:rPr>
        <w:t>« Suggestions »</w:t>
      </w:r>
    </w:p>
    <w:p w14:paraId="02A329FA" w14:textId="77777777" w:rsidR="00DA5710" w:rsidRDefault="00DA5710" w:rsidP="00A12EEA">
      <w:pPr>
        <w:ind w:firstLine="360"/>
        <w:jc w:val="both"/>
        <w:rPr>
          <w:rFonts w:cstheme="minorHAnsi"/>
        </w:rPr>
      </w:pPr>
      <w:r>
        <w:rPr>
          <w:rFonts w:cstheme="minorHAnsi"/>
          <w:u w:val="single"/>
        </w:rPr>
        <w:t>A mettre en place</w:t>
      </w:r>
      <w:r>
        <w:rPr>
          <w:rFonts w:cstheme="minorHAnsi"/>
        </w:rPr>
        <w:t xml:space="preserve"> : </w:t>
      </w:r>
    </w:p>
    <w:p w14:paraId="33EC2528" w14:textId="20688830" w:rsidR="008614D9" w:rsidRDefault="00DA5710" w:rsidP="00A12EEA">
      <w:pPr>
        <w:pStyle w:val="Paragraphedeliste"/>
        <w:numPr>
          <w:ilvl w:val="0"/>
          <w:numId w:val="20"/>
        </w:numPr>
        <w:jc w:val="both"/>
      </w:pPr>
      <w:bookmarkStart w:id="0" w:name="_Hlk115433417"/>
      <w:r w:rsidRPr="00A733F8">
        <w:rPr>
          <w:b/>
          <w:bCs/>
        </w:rPr>
        <w:t>Partager les adresses emails</w:t>
      </w:r>
      <w:r>
        <w:t xml:space="preserve"> des personnes présentes à cette concertation. Tout le monde est ok, ça va être fait. Lors de la prochaine rencontre, faire signer un papier de consentement pour satisfaire </w:t>
      </w:r>
      <w:r w:rsidRPr="00A733F8">
        <w:t>aux normes RGPD.</w:t>
      </w:r>
    </w:p>
    <w:p w14:paraId="653D6ABC" w14:textId="7E5E2398" w:rsidR="008614D9" w:rsidRPr="00A733F8" w:rsidRDefault="008614D9" w:rsidP="00A12EEA">
      <w:pPr>
        <w:pStyle w:val="Paragraphedeliste"/>
        <w:numPr>
          <w:ilvl w:val="0"/>
          <w:numId w:val="20"/>
        </w:numPr>
        <w:jc w:val="both"/>
      </w:pPr>
      <w:r>
        <w:rPr>
          <w:b/>
          <w:bCs/>
        </w:rPr>
        <w:t xml:space="preserve">Un </w:t>
      </w:r>
      <w:proofErr w:type="gramStart"/>
      <w:r>
        <w:rPr>
          <w:b/>
          <w:bCs/>
        </w:rPr>
        <w:t>listing</w:t>
      </w:r>
      <w:proofErr w:type="gramEnd"/>
      <w:r>
        <w:rPr>
          <w:b/>
          <w:bCs/>
        </w:rPr>
        <w:t xml:space="preserve"> des intervenants</w:t>
      </w:r>
      <w:r w:rsidRPr="008614D9">
        <w:t>, principalement ceux participant à la concertation, existe sur le site du CLPS-</w:t>
      </w:r>
      <w:proofErr w:type="spellStart"/>
      <w:r w:rsidRPr="008614D9">
        <w:t>Bw</w:t>
      </w:r>
      <w:proofErr w:type="spellEnd"/>
      <w:r w:rsidRPr="008614D9">
        <w:t xml:space="preserve"> (</w:t>
      </w:r>
      <w:r>
        <w:t xml:space="preserve">il référencie, pour chacun, le </w:t>
      </w:r>
      <w:r w:rsidRPr="008614D9">
        <w:t xml:space="preserve">site internet et </w:t>
      </w:r>
      <w:r>
        <w:t xml:space="preserve">un très </w:t>
      </w:r>
      <w:r w:rsidRPr="008614D9">
        <w:t xml:space="preserve">bref résumé des actions). </w:t>
      </w:r>
      <w:r>
        <w:t>Cet inventaire</w:t>
      </w:r>
      <w:r w:rsidRPr="008614D9">
        <w:t xml:space="preserve"> est en cours de mise à jour.</w:t>
      </w:r>
    </w:p>
    <w:bookmarkEnd w:id="0"/>
    <w:p w14:paraId="488E1AE9" w14:textId="0BA17E4A" w:rsidR="00DA5710" w:rsidRPr="00A733F8" w:rsidRDefault="00DA5710" w:rsidP="00A12EEA">
      <w:pPr>
        <w:pStyle w:val="Paragraphedeliste"/>
        <w:numPr>
          <w:ilvl w:val="0"/>
          <w:numId w:val="20"/>
        </w:numPr>
        <w:spacing w:after="160" w:line="256" w:lineRule="auto"/>
        <w:jc w:val="both"/>
        <w:rPr>
          <w:rFonts w:cstheme="minorHAnsi"/>
        </w:rPr>
      </w:pPr>
      <w:r w:rsidRPr="00A733F8">
        <w:rPr>
          <w:rFonts w:cstheme="minorHAnsi"/>
        </w:rPr>
        <w:t xml:space="preserve">Utiliser des badges ou </w:t>
      </w:r>
      <w:r w:rsidRPr="00A733F8">
        <w:rPr>
          <w:rFonts w:cstheme="minorHAnsi"/>
          <w:b/>
          <w:bCs/>
        </w:rPr>
        <w:t>étiquettes avec le nom et l’institution</w:t>
      </w:r>
      <w:r w:rsidRPr="00A733F8">
        <w:rPr>
          <w:rFonts w:cstheme="minorHAnsi"/>
        </w:rPr>
        <w:t xml:space="preserve">. Cela permettra d’identifier plus facilement qui fait quoi et facilitera les échanges pendant la pause. </w:t>
      </w:r>
    </w:p>
    <w:p w14:paraId="0EAB343E" w14:textId="2030C001" w:rsidR="00DA5710" w:rsidRPr="00A733F8" w:rsidRDefault="00DA5710" w:rsidP="00A12EEA">
      <w:pPr>
        <w:pStyle w:val="Paragraphedeliste"/>
        <w:numPr>
          <w:ilvl w:val="0"/>
          <w:numId w:val="20"/>
        </w:numPr>
        <w:spacing w:after="160" w:line="256" w:lineRule="auto"/>
        <w:jc w:val="both"/>
        <w:rPr>
          <w:rFonts w:cstheme="minorHAnsi"/>
        </w:rPr>
      </w:pPr>
      <w:r w:rsidRPr="00A733F8">
        <w:rPr>
          <w:rFonts w:cstheme="minorHAnsi"/>
          <w:b/>
          <w:bCs/>
        </w:rPr>
        <w:t>Garder une trace des concertations</w:t>
      </w:r>
      <w:r w:rsidRPr="00A733F8">
        <w:rPr>
          <w:rFonts w:cstheme="minorHAnsi"/>
        </w:rPr>
        <w:t xml:space="preserve"> (PV et présentations) sur le site du CLPS </w:t>
      </w:r>
      <w:proofErr w:type="spellStart"/>
      <w:r w:rsidRPr="00DD23AD">
        <w:rPr>
          <w:rFonts w:cstheme="minorHAnsi"/>
        </w:rPr>
        <w:t>Bw</w:t>
      </w:r>
      <w:proofErr w:type="spellEnd"/>
      <w:r w:rsidRPr="00DD23AD">
        <w:rPr>
          <w:rFonts w:cstheme="minorHAnsi"/>
        </w:rPr>
        <w:t xml:space="preserve"> =&gt; c’est en cours </w:t>
      </w:r>
      <w:r w:rsidRPr="00DD23A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D23AD">
        <w:rPr>
          <w:rFonts w:cstheme="minorHAnsi"/>
        </w:rPr>
        <w:t> :</w:t>
      </w:r>
      <w:r w:rsidRPr="00A733F8">
        <w:rPr>
          <w:rFonts w:cstheme="minorHAnsi"/>
        </w:rPr>
        <w:t xml:space="preserve"> </w:t>
      </w:r>
      <w:hyperlink r:id="rId10" w:history="1">
        <w:r w:rsidR="00A733F8" w:rsidRPr="00A733F8">
          <w:rPr>
            <w:rStyle w:val="Lienhypertexte"/>
            <w:rFonts w:cstheme="minorHAnsi"/>
          </w:rPr>
          <w:t>https://www.clps-bw.be/sante-des-aine-e-s/concertation-locale-entre-intervenants-au-domicile-des-personnes-agees-ou-en-ambulatoire</w:t>
        </w:r>
      </w:hyperlink>
    </w:p>
    <w:p w14:paraId="58FFDF9A" w14:textId="77777777" w:rsidR="00DA5710" w:rsidRPr="00A733F8" w:rsidRDefault="00DA5710" w:rsidP="00A12EEA">
      <w:pPr>
        <w:pStyle w:val="Paragraphedeliste"/>
        <w:numPr>
          <w:ilvl w:val="0"/>
          <w:numId w:val="20"/>
        </w:numPr>
        <w:spacing w:after="160" w:line="256" w:lineRule="auto"/>
        <w:jc w:val="both"/>
        <w:rPr>
          <w:rFonts w:cstheme="minorHAnsi"/>
        </w:rPr>
      </w:pPr>
      <w:r w:rsidRPr="00A733F8">
        <w:rPr>
          <w:rFonts w:cstheme="minorHAnsi"/>
        </w:rPr>
        <w:t xml:space="preserve">Organiser des </w:t>
      </w:r>
      <w:r w:rsidRPr="00A733F8">
        <w:rPr>
          <w:rFonts w:cstheme="minorHAnsi"/>
          <w:b/>
          <w:bCs/>
        </w:rPr>
        <w:t>présentations autour d’un thème</w:t>
      </w:r>
      <w:r w:rsidRPr="00A733F8">
        <w:rPr>
          <w:rFonts w:cstheme="minorHAnsi"/>
        </w:rPr>
        <w:t xml:space="preserve"> avec plusieurs asbl (ou autres) qui interviennent sur </w:t>
      </w:r>
      <w:r w:rsidRPr="00A733F8">
        <w:rPr>
          <w:rFonts w:cstheme="minorHAnsi"/>
          <w:b/>
          <w:bCs/>
        </w:rPr>
        <w:t xml:space="preserve">est, ouest et centre du </w:t>
      </w:r>
      <w:proofErr w:type="spellStart"/>
      <w:r w:rsidRPr="00A733F8">
        <w:rPr>
          <w:rFonts w:cstheme="minorHAnsi"/>
          <w:b/>
          <w:bCs/>
        </w:rPr>
        <w:t>Bw</w:t>
      </w:r>
      <w:proofErr w:type="spellEnd"/>
      <w:r w:rsidRPr="00A733F8">
        <w:rPr>
          <w:rFonts w:cstheme="minorHAnsi"/>
        </w:rPr>
        <w:t>.</w:t>
      </w:r>
    </w:p>
    <w:p w14:paraId="58329F2F" w14:textId="4E6F653F" w:rsidR="00DA5710" w:rsidRPr="00A733F8" w:rsidRDefault="00DA5710" w:rsidP="00A12EEA">
      <w:pPr>
        <w:pStyle w:val="Paragraphedeliste"/>
        <w:numPr>
          <w:ilvl w:val="0"/>
          <w:numId w:val="20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Parler </w:t>
      </w:r>
      <w:r w:rsidRPr="00A733F8">
        <w:rPr>
          <w:rFonts w:cstheme="minorHAnsi"/>
        </w:rPr>
        <w:t xml:space="preserve">d’une problématique </w:t>
      </w:r>
      <w:r w:rsidR="00A733F8" w:rsidRPr="00A733F8">
        <w:rPr>
          <w:rFonts w:cstheme="minorHAnsi"/>
        </w:rPr>
        <w:t xml:space="preserve">/ thématique </w:t>
      </w:r>
      <w:r w:rsidRPr="00A733F8">
        <w:rPr>
          <w:rFonts w:cstheme="minorHAnsi"/>
        </w:rPr>
        <w:t>précise</w:t>
      </w:r>
      <w:r w:rsidR="00A733F8" w:rsidRPr="00A733F8">
        <w:rPr>
          <w:rFonts w:cstheme="minorHAnsi"/>
        </w:rPr>
        <w:t>.</w:t>
      </w:r>
      <w:r w:rsidR="00A733F8">
        <w:rPr>
          <w:rFonts w:cstheme="minorHAnsi"/>
        </w:rPr>
        <w:t xml:space="preserve"> Mais garder à chaque fois un intervenant pour éviter de se perdre. La </w:t>
      </w:r>
      <w:r w:rsidR="00A733F8" w:rsidRPr="00A733F8">
        <w:rPr>
          <w:rFonts w:cstheme="minorHAnsi"/>
          <w:b/>
          <w:bCs/>
        </w:rPr>
        <w:t>thématique du lien hôpital / domicile</w:t>
      </w:r>
      <w:r w:rsidR="00A733F8" w:rsidRPr="00A733F8">
        <w:rPr>
          <w:rFonts w:cstheme="minorHAnsi"/>
        </w:rPr>
        <w:t xml:space="preserve">, </w:t>
      </w:r>
      <w:r w:rsidRPr="00A733F8">
        <w:rPr>
          <w:rFonts w:cstheme="minorHAnsi"/>
        </w:rPr>
        <w:t xml:space="preserve">l’organisation du retour </w:t>
      </w:r>
      <w:r w:rsidR="00A733F8">
        <w:rPr>
          <w:rFonts w:cstheme="minorHAnsi"/>
        </w:rPr>
        <w:t xml:space="preserve">du patient </w:t>
      </w:r>
      <w:r w:rsidRPr="00A733F8">
        <w:rPr>
          <w:rFonts w:cstheme="minorHAnsi"/>
        </w:rPr>
        <w:t>à domicile</w:t>
      </w:r>
      <w:r w:rsidR="00A733F8">
        <w:rPr>
          <w:rFonts w:cstheme="minorHAnsi"/>
        </w:rPr>
        <w:t>, est proposée</w:t>
      </w:r>
      <w:r w:rsidRPr="00A733F8">
        <w:rPr>
          <w:rFonts w:cstheme="minorHAnsi"/>
        </w:rPr>
        <w:t xml:space="preserve">. </w:t>
      </w:r>
    </w:p>
    <w:p w14:paraId="7FAAA8EB" w14:textId="126A5607" w:rsidR="00A733F8" w:rsidRPr="00A733F8" w:rsidRDefault="00DA5710" w:rsidP="00A12EEA">
      <w:pPr>
        <w:pStyle w:val="Paragraphedeliste"/>
        <w:numPr>
          <w:ilvl w:val="0"/>
          <w:numId w:val="20"/>
        </w:numPr>
        <w:spacing w:after="160" w:line="256" w:lineRule="auto"/>
        <w:jc w:val="both"/>
      </w:pPr>
      <w:r w:rsidRPr="000B1D30">
        <w:rPr>
          <w:rFonts w:cstheme="minorHAnsi"/>
          <w:b/>
          <w:bCs/>
        </w:rPr>
        <w:t xml:space="preserve">Inviter des </w:t>
      </w:r>
      <w:r w:rsidR="000B1D30" w:rsidRPr="000B1D30">
        <w:rPr>
          <w:rFonts w:cstheme="minorHAnsi"/>
          <w:b/>
          <w:bCs/>
        </w:rPr>
        <w:t>personnes âgées</w:t>
      </w:r>
      <w:r w:rsidR="000B1D30">
        <w:rPr>
          <w:rFonts w:cstheme="minorHAnsi"/>
        </w:rPr>
        <w:t xml:space="preserve"> aux concertations </w:t>
      </w:r>
      <w:r w:rsidR="00A733F8">
        <w:t xml:space="preserve">pour avoir leur son de cloche. </w:t>
      </w:r>
      <w:r w:rsidR="000B1D30">
        <w:t xml:space="preserve">Idée d’inviter des représentant des </w:t>
      </w:r>
      <w:r w:rsidR="000B1D30" w:rsidRPr="000B1D30">
        <w:rPr>
          <w:b/>
          <w:bCs/>
        </w:rPr>
        <w:t xml:space="preserve">CCCA </w:t>
      </w:r>
      <w:r w:rsidR="000B1D30">
        <w:t xml:space="preserve">(Conseils Consultatifs Communaux des Aînés) du </w:t>
      </w:r>
      <w:proofErr w:type="spellStart"/>
      <w:r w:rsidR="000B1D30">
        <w:t>Bw</w:t>
      </w:r>
      <w:proofErr w:type="spellEnd"/>
      <w:r w:rsidR="000B1D30">
        <w:t>. Cela demanderait une préparation, une réflexion quant à leur rôle et à la forme de la concertation. (Viendraient-</w:t>
      </w:r>
      <w:r w:rsidR="000B1D30">
        <w:lastRenderedPageBreak/>
        <w:t xml:space="preserve">ils comme participants parmi d’autres ? Comme services qui se présentent ? Comme partie prenante interrogée sur ses besoins ?) </w:t>
      </w:r>
    </w:p>
    <w:p w14:paraId="0A7FEE2E" w14:textId="2A5094F2" w:rsidR="00A733F8" w:rsidRDefault="00A733F8" w:rsidP="00A12EEA">
      <w:pPr>
        <w:pStyle w:val="Paragraphedeliste"/>
        <w:numPr>
          <w:ilvl w:val="0"/>
          <w:numId w:val="20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Mettre </w:t>
      </w:r>
      <w:r w:rsidR="00DA5710">
        <w:rPr>
          <w:rFonts w:cstheme="minorHAnsi"/>
        </w:rPr>
        <w:t xml:space="preserve">à disposition des </w:t>
      </w:r>
      <w:r w:rsidR="00DA5710" w:rsidRPr="00A733F8">
        <w:rPr>
          <w:rFonts w:cstheme="minorHAnsi"/>
          <w:b/>
          <w:bCs/>
        </w:rPr>
        <w:t>flyers</w:t>
      </w:r>
      <w:r w:rsidR="00DA5710">
        <w:rPr>
          <w:rFonts w:cstheme="minorHAnsi"/>
        </w:rPr>
        <w:t xml:space="preserve"> des différents services présents</w:t>
      </w:r>
      <w:r>
        <w:rPr>
          <w:rFonts w:cstheme="minorHAnsi"/>
        </w:rPr>
        <w:t xml:space="preserve"> à la concertation.</w:t>
      </w:r>
    </w:p>
    <w:p w14:paraId="04D8F699" w14:textId="7D686DFE" w:rsidR="0078441D" w:rsidRPr="00A733F8" w:rsidRDefault="00DA5710" w:rsidP="00A12EEA">
      <w:pPr>
        <w:pStyle w:val="Paragraphedeliste"/>
        <w:numPr>
          <w:ilvl w:val="0"/>
          <w:numId w:val="20"/>
        </w:numPr>
        <w:spacing w:after="160" w:line="256" w:lineRule="auto"/>
        <w:jc w:val="both"/>
        <w:rPr>
          <w:rFonts w:cstheme="minorHAnsi"/>
        </w:rPr>
      </w:pPr>
      <w:r w:rsidRPr="00A733F8">
        <w:rPr>
          <w:rFonts w:cstheme="minorHAnsi"/>
        </w:rPr>
        <w:t xml:space="preserve">Sans y dédier un temps spécifique, les </w:t>
      </w:r>
      <w:r w:rsidRPr="00A733F8">
        <w:rPr>
          <w:rFonts w:cstheme="minorHAnsi"/>
          <w:b/>
          <w:bCs/>
        </w:rPr>
        <w:t>difficultés</w:t>
      </w:r>
      <w:r w:rsidRPr="00A733F8">
        <w:rPr>
          <w:rFonts w:cstheme="minorHAnsi"/>
        </w:rPr>
        <w:t xml:space="preserve"> </w:t>
      </w:r>
      <w:r w:rsidR="00A733F8" w:rsidRPr="00A733F8">
        <w:rPr>
          <w:rFonts w:cstheme="minorHAnsi"/>
        </w:rPr>
        <w:t xml:space="preserve">rencontrées par </w:t>
      </w:r>
      <w:proofErr w:type="spellStart"/>
      <w:proofErr w:type="gramStart"/>
      <w:r w:rsidR="00A733F8" w:rsidRPr="00A733F8">
        <w:rPr>
          <w:rFonts w:cstheme="minorHAnsi"/>
        </w:rPr>
        <w:t>chacun.e</w:t>
      </w:r>
      <w:proofErr w:type="spellEnd"/>
      <w:proofErr w:type="gramEnd"/>
      <w:r w:rsidR="00A733F8" w:rsidRPr="00A733F8">
        <w:rPr>
          <w:rFonts w:cstheme="minorHAnsi"/>
        </w:rPr>
        <w:t xml:space="preserve"> </w:t>
      </w:r>
      <w:r w:rsidRPr="00A733F8">
        <w:rPr>
          <w:rFonts w:cstheme="minorHAnsi"/>
        </w:rPr>
        <w:t xml:space="preserve">peuvent être partagées lors </w:t>
      </w:r>
      <w:r w:rsidR="00A733F8" w:rsidRPr="00A733F8">
        <w:rPr>
          <w:rFonts w:cstheme="minorHAnsi"/>
        </w:rPr>
        <w:t xml:space="preserve">des échanges </w:t>
      </w:r>
      <w:r w:rsidRPr="00A733F8">
        <w:rPr>
          <w:rFonts w:cstheme="minorHAnsi"/>
        </w:rPr>
        <w:t>des brèves et actus.</w:t>
      </w:r>
    </w:p>
    <w:p w14:paraId="44748AAA" w14:textId="77777777" w:rsidR="00A24C8A" w:rsidRDefault="00A24C8A" w:rsidP="00A12EEA">
      <w:pPr>
        <w:spacing w:after="0"/>
        <w:jc w:val="both"/>
      </w:pPr>
    </w:p>
    <w:p w14:paraId="60D75D9D" w14:textId="48F2EDB2" w:rsidR="003D7302" w:rsidRDefault="00AC522B" w:rsidP="00A12EEA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Clôture et </w:t>
      </w:r>
      <w:r w:rsidR="003D7302">
        <w:rPr>
          <w:b/>
          <w:bCs/>
          <w:sz w:val="24"/>
          <w:szCs w:val="24"/>
        </w:rPr>
        <w:t>suites</w:t>
      </w:r>
    </w:p>
    <w:p w14:paraId="49CA0163" w14:textId="268AE792" w:rsidR="00AC522B" w:rsidRDefault="003D7302" w:rsidP="00A12EEA">
      <w:pPr>
        <w:jc w:val="both"/>
      </w:pPr>
      <w:r>
        <w:t xml:space="preserve">La prochaine rencontre aura lieu le </w:t>
      </w:r>
      <w:r>
        <w:rPr>
          <w:b/>
          <w:bCs/>
        </w:rPr>
        <w:t>m</w:t>
      </w:r>
      <w:r w:rsidR="00AC522B">
        <w:rPr>
          <w:b/>
          <w:bCs/>
        </w:rPr>
        <w:t>ardi</w:t>
      </w:r>
      <w:r>
        <w:rPr>
          <w:b/>
          <w:bCs/>
        </w:rPr>
        <w:t xml:space="preserve"> </w:t>
      </w:r>
      <w:r w:rsidR="00AC522B">
        <w:rPr>
          <w:b/>
          <w:bCs/>
        </w:rPr>
        <w:t>13 décembre de 13h30 à 16h30</w:t>
      </w:r>
      <w:r w:rsidRPr="00A103DF">
        <w:t>.</w:t>
      </w:r>
      <w:r>
        <w:t xml:space="preserve"> </w:t>
      </w:r>
    </w:p>
    <w:p w14:paraId="4E1D91BB" w14:textId="2A95A43A" w:rsidR="003D7302" w:rsidRDefault="003D7302" w:rsidP="00A12EEA">
      <w:pPr>
        <w:jc w:val="both"/>
      </w:pPr>
      <w:r>
        <w:t xml:space="preserve">Par souci d’organisation (salle, </w:t>
      </w:r>
      <w:proofErr w:type="gramStart"/>
      <w:r>
        <w:t>animation,…</w:t>
      </w:r>
      <w:proofErr w:type="gramEnd"/>
      <w:r>
        <w:t xml:space="preserve">) n’oubliez pas de bien </w:t>
      </w:r>
      <w:r>
        <w:rPr>
          <w:b/>
          <w:bCs/>
        </w:rPr>
        <w:t>vous inscrire</w:t>
      </w:r>
      <w:r>
        <w:t xml:space="preserve"> en envoyant un email à mayer@clps-bw.be (vous recevrez une invitation d’ici un mois ou deux, mais vous pouvez déjà vous inscrire si vous le désirez).</w:t>
      </w:r>
    </w:p>
    <w:p w14:paraId="04869AC5" w14:textId="2C9E327A" w:rsidR="00A738C5" w:rsidRDefault="00A738C5" w:rsidP="00A12EEA">
      <w:pPr>
        <w:jc w:val="both"/>
      </w:pPr>
      <w:r>
        <w:t xml:space="preserve">Pour la fois prochaine, </w:t>
      </w:r>
      <w:proofErr w:type="spellStart"/>
      <w:r>
        <w:t>Enéo</w:t>
      </w:r>
      <w:proofErr w:type="spellEnd"/>
      <w:r>
        <w:t xml:space="preserve"> viendrait se présenter (ce qui n’avait pas été possible cette fois-ci). Proposition de convier Pallium, Plate-forme des soins palliatifs du Brabant wallon. Le contact va être pris.</w:t>
      </w:r>
    </w:p>
    <w:p w14:paraId="0ADF5FFF" w14:textId="77777777" w:rsidR="003D7302" w:rsidRDefault="003D7302" w:rsidP="00A12EEA">
      <w:pPr>
        <w:jc w:val="both"/>
      </w:pPr>
    </w:p>
    <w:p w14:paraId="3672708F" w14:textId="77777777" w:rsidR="003D7302" w:rsidRDefault="003D7302" w:rsidP="00A12EEA">
      <w:pPr>
        <w:jc w:val="both"/>
      </w:pPr>
    </w:p>
    <w:p w14:paraId="5F54FD42" w14:textId="77777777" w:rsidR="003D7302" w:rsidRDefault="003D7302" w:rsidP="00A12EEA">
      <w:pPr>
        <w:jc w:val="both"/>
      </w:pPr>
    </w:p>
    <w:p w14:paraId="70334A5E" w14:textId="77777777" w:rsidR="000B769D" w:rsidRDefault="000B769D" w:rsidP="00A12EEA">
      <w:pPr>
        <w:jc w:val="both"/>
      </w:pPr>
    </w:p>
    <w:sectPr w:rsidR="000B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D29D" w14:textId="77777777" w:rsidR="00F525B5" w:rsidRDefault="00F525B5" w:rsidP="00F525B5">
      <w:pPr>
        <w:spacing w:after="0" w:line="240" w:lineRule="auto"/>
      </w:pPr>
      <w:r>
        <w:separator/>
      </w:r>
    </w:p>
  </w:endnote>
  <w:endnote w:type="continuationSeparator" w:id="0">
    <w:p w14:paraId="575C1941" w14:textId="77777777" w:rsidR="00F525B5" w:rsidRDefault="00F525B5" w:rsidP="00F5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3E99" w14:textId="77777777" w:rsidR="00F525B5" w:rsidRDefault="00F525B5" w:rsidP="00F525B5">
      <w:pPr>
        <w:spacing w:after="0" w:line="240" w:lineRule="auto"/>
      </w:pPr>
      <w:r>
        <w:separator/>
      </w:r>
    </w:p>
  </w:footnote>
  <w:footnote w:type="continuationSeparator" w:id="0">
    <w:p w14:paraId="570886F5" w14:textId="77777777" w:rsidR="00F525B5" w:rsidRDefault="00F525B5" w:rsidP="00F5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405"/>
    <w:multiLevelType w:val="hybridMultilevel"/>
    <w:tmpl w:val="EECEDE12"/>
    <w:lvl w:ilvl="0" w:tplc="B5749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464"/>
    <w:multiLevelType w:val="hybridMultilevel"/>
    <w:tmpl w:val="ECB45C4C"/>
    <w:lvl w:ilvl="0" w:tplc="634832AA">
      <w:start w:val="1"/>
      <w:numFmt w:val="upperRoman"/>
      <w:lvlText w:val="%1."/>
      <w:lvlJc w:val="left"/>
      <w:pPr>
        <w:ind w:left="1080" w:hanging="72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7377"/>
    <w:multiLevelType w:val="hybridMultilevel"/>
    <w:tmpl w:val="BD3E7BC2"/>
    <w:lvl w:ilvl="0" w:tplc="61B2677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2A43CA"/>
    <w:multiLevelType w:val="hybridMultilevel"/>
    <w:tmpl w:val="D3E0DB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F437A"/>
    <w:multiLevelType w:val="hybridMultilevel"/>
    <w:tmpl w:val="7E4250DE"/>
    <w:lvl w:ilvl="0" w:tplc="EF0A0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76B41"/>
    <w:multiLevelType w:val="hybridMultilevel"/>
    <w:tmpl w:val="7BDC4AB8"/>
    <w:lvl w:ilvl="0" w:tplc="DD78F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03BB2"/>
    <w:multiLevelType w:val="hybridMultilevel"/>
    <w:tmpl w:val="13DE844C"/>
    <w:lvl w:ilvl="0" w:tplc="4D10D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5E8E"/>
    <w:multiLevelType w:val="hybridMultilevel"/>
    <w:tmpl w:val="76EE15D8"/>
    <w:lvl w:ilvl="0" w:tplc="2A544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77D55"/>
    <w:multiLevelType w:val="hybridMultilevel"/>
    <w:tmpl w:val="3466A352"/>
    <w:lvl w:ilvl="0" w:tplc="3BE09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26B2"/>
    <w:multiLevelType w:val="hybridMultilevel"/>
    <w:tmpl w:val="98A685E8"/>
    <w:lvl w:ilvl="0" w:tplc="DB529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521E4"/>
    <w:multiLevelType w:val="hybridMultilevel"/>
    <w:tmpl w:val="952E9CD6"/>
    <w:lvl w:ilvl="0" w:tplc="776E1C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56944"/>
    <w:multiLevelType w:val="hybridMultilevel"/>
    <w:tmpl w:val="4D9CE7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66A82"/>
    <w:multiLevelType w:val="hybridMultilevel"/>
    <w:tmpl w:val="8DC2BEF4"/>
    <w:lvl w:ilvl="0" w:tplc="D2D270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B2D45"/>
    <w:multiLevelType w:val="hybridMultilevel"/>
    <w:tmpl w:val="652A841C"/>
    <w:lvl w:ilvl="0" w:tplc="1102F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64B76"/>
    <w:multiLevelType w:val="hybridMultilevel"/>
    <w:tmpl w:val="3714600C"/>
    <w:lvl w:ilvl="0" w:tplc="CD583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92C37"/>
    <w:multiLevelType w:val="hybridMultilevel"/>
    <w:tmpl w:val="0B24C6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21D5C"/>
    <w:multiLevelType w:val="hybridMultilevel"/>
    <w:tmpl w:val="44D4D5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574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7476963">
    <w:abstractNumId w:val="3"/>
  </w:num>
  <w:num w:numId="3" w16cid:durableId="399638592">
    <w:abstractNumId w:val="12"/>
  </w:num>
  <w:num w:numId="4" w16cid:durableId="1098410512">
    <w:abstractNumId w:val="15"/>
  </w:num>
  <w:num w:numId="5" w16cid:durableId="1931935957">
    <w:abstractNumId w:val="16"/>
  </w:num>
  <w:num w:numId="6" w16cid:durableId="175967204">
    <w:abstractNumId w:val="11"/>
  </w:num>
  <w:num w:numId="7" w16cid:durableId="1175609956">
    <w:abstractNumId w:val="13"/>
  </w:num>
  <w:num w:numId="8" w16cid:durableId="466825778">
    <w:abstractNumId w:val="8"/>
  </w:num>
  <w:num w:numId="9" w16cid:durableId="1496264849">
    <w:abstractNumId w:val="3"/>
  </w:num>
  <w:num w:numId="10" w16cid:durableId="1847594912">
    <w:abstractNumId w:val="8"/>
  </w:num>
  <w:num w:numId="11" w16cid:durableId="830221314">
    <w:abstractNumId w:val="1"/>
  </w:num>
  <w:num w:numId="12" w16cid:durableId="49571537">
    <w:abstractNumId w:val="10"/>
  </w:num>
  <w:num w:numId="13" w16cid:durableId="1755516295">
    <w:abstractNumId w:val="2"/>
  </w:num>
  <w:num w:numId="14" w16cid:durableId="1798983951">
    <w:abstractNumId w:val="0"/>
  </w:num>
  <w:num w:numId="15" w16cid:durableId="1538084297">
    <w:abstractNumId w:val="5"/>
  </w:num>
  <w:num w:numId="16" w16cid:durableId="459617514">
    <w:abstractNumId w:val="6"/>
  </w:num>
  <w:num w:numId="17" w16cid:durableId="2019502656">
    <w:abstractNumId w:val="7"/>
  </w:num>
  <w:num w:numId="18" w16cid:durableId="712272314">
    <w:abstractNumId w:val="4"/>
  </w:num>
  <w:num w:numId="19" w16cid:durableId="2121799752">
    <w:abstractNumId w:val="9"/>
  </w:num>
  <w:num w:numId="20" w16cid:durableId="13745052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02"/>
    <w:rsid w:val="00030E24"/>
    <w:rsid w:val="000878B2"/>
    <w:rsid w:val="000B1D30"/>
    <w:rsid w:val="000B769D"/>
    <w:rsid w:val="00101A05"/>
    <w:rsid w:val="00107B98"/>
    <w:rsid w:val="00113929"/>
    <w:rsid w:val="001545AE"/>
    <w:rsid w:val="00196347"/>
    <w:rsid w:val="001B31E8"/>
    <w:rsid w:val="001B3834"/>
    <w:rsid w:val="001D07EE"/>
    <w:rsid w:val="00250423"/>
    <w:rsid w:val="00272158"/>
    <w:rsid w:val="003D7302"/>
    <w:rsid w:val="003F4976"/>
    <w:rsid w:val="003F4CDD"/>
    <w:rsid w:val="004E06A6"/>
    <w:rsid w:val="004F5AD7"/>
    <w:rsid w:val="00500169"/>
    <w:rsid w:val="005259CA"/>
    <w:rsid w:val="005569D4"/>
    <w:rsid w:val="006236F6"/>
    <w:rsid w:val="006F390C"/>
    <w:rsid w:val="006F7D5D"/>
    <w:rsid w:val="0072178E"/>
    <w:rsid w:val="00750C56"/>
    <w:rsid w:val="0078441D"/>
    <w:rsid w:val="007A14FE"/>
    <w:rsid w:val="007D6A28"/>
    <w:rsid w:val="008614D9"/>
    <w:rsid w:val="00877120"/>
    <w:rsid w:val="008A150A"/>
    <w:rsid w:val="00990D89"/>
    <w:rsid w:val="009F11A3"/>
    <w:rsid w:val="00A103DF"/>
    <w:rsid w:val="00A12EEA"/>
    <w:rsid w:val="00A24C8A"/>
    <w:rsid w:val="00A733F8"/>
    <w:rsid w:val="00A738C5"/>
    <w:rsid w:val="00A81EB3"/>
    <w:rsid w:val="00AC522B"/>
    <w:rsid w:val="00C77F83"/>
    <w:rsid w:val="00CC1778"/>
    <w:rsid w:val="00CC30C1"/>
    <w:rsid w:val="00CE43A9"/>
    <w:rsid w:val="00DA5710"/>
    <w:rsid w:val="00DD23AD"/>
    <w:rsid w:val="00E269E5"/>
    <w:rsid w:val="00EA3D6C"/>
    <w:rsid w:val="00F47519"/>
    <w:rsid w:val="00F525B5"/>
    <w:rsid w:val="00F75FCE"/>
    <w:rsid w:val="00FB58AB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474B"/>
  <w15:chartTrackingRefBased/>
  <w15:docId w15:val="{A219B449-C100-4F14-B415-251E0F69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3F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730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73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5B5"/>
  </w:style>
  <w:style w:type="paragraph" w:styleId="Pieddepage">
    <w:name w:val="footer"/>
    <w:basedOn w:val="Normal"/>
    <w:link w:val="PieddepageCar"/>
    <w:uiPriority w:val="99"/>
    <w:unhideWhenUsed/>
    <w:rsid w:val="00F5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5B5"/>
  </w:style>
  <w:style w:type="character" w:styleId="Mentionnonrsolue">
    <w:name w:val="Unresolved Mention"/>
    <w:basedOn w:val="Policepardfaut"/>
    <w:uiPriority w:val="99"/>
    <w:semiHidden/>
    <w:unhideWhenUsed/>
    <w:rsid w:val="00750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ps-bw.be/sante-des-aine-e-s/quelques-repertoires-de-services-et-institutions-du-brabant-wall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lps-bw.be/sante-des-aine-e-s/concertation-locale-entre-intervenants-au-domicile-des-personnes-agees-ou-en-ambulatoi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23digit.be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B3F2-DD50-4285-9FDF-BC2DBB9A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Houtain</dc:creator>
  <cp:keywords/>
  <dc:description/>
  <cp:lastModifiedBy>Noémie Mayer</cp:lastModifiedBy>
  <cp:revision>4</cp:revision>
  <dcterms:created xsi:type="dcterms:W3CDTF">2022-09-30T11:55:00Z</dcterms:created>
  <dcterms:modified xsi:type="dcterms:W3CDTF">2022-09-30T12:22:00Z</dcterms:modified>
</cp:coreProperties>
</file>